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proofErr w:type="spellStart"/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</w:t>
      </w:r>
      <w:proofErr w:type="spellEnd"/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Е.А.</w:t>
      </w: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070643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05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070643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4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E6900" w:rsidRPr="00465E97" w:rsidRDefault="00C7765C" w:rsidP="00BE6900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r w:rsidR="00070643">
        <w:rPr>
          <w:rFonts w:ascii="Tahoma" w:hAnsi="Tahoma" w:cs="Tahoma"/>
          <w:color w:val="000000" w:themeColor="text1"/>
        </w:rPr>
        <w:t>оргтехники</w:t>
      </w:r>
      <w:r w:rsidR="008B6A18" w:rsidRPr="008B6A18">
        <w:rPr>
          <w:rFonts w:ascii="Tahoma" w:hAnsi="Tahoma" w:cs="Tahoma"/>
          <w:color w:val="000000" w:themeColor="text1"/>
        </w:rPr>
        <w:t xml:space="preserve"> (группа </w:t>
      </w:r>
      <w:proofErr w:type="gramStart"/>
      <w:r w:rsidR="00070643">
        <w:rPr>
          <w:rFonts w:ascii="Tahoma" w:hAnsi="Tahoma" w:cs="Tahoma"/>
          <w:color w:val="000000" w:themeColor="text1"/>
        </w:rPr>
        <w:t>П</w:t>
      </w:r>
      <w:proofErr w:type="gramEnd"/>
      <w:r w:rsidR="008B6A18" w:rsidRPr="008B6A18">
        <w:rPr>
          <w:rFonts w:ascii="Tahoma" w:hAnsi="Tahoma" w:cs="Tahoma"/>
          <w:color w:val="000000" w:themeColor="text1"/>
        </w:rPr>
        <w:t xml:space="preserve">, подгруппы: </w:t>
      </w:r>
      <w:proofErr w:type="gramStart"/>
      <w:r w:rsidR="00070643">
        <w:rPr>
          <w:rFonts w:ascii="Tahoma" w:hAnsi="Tahoma" w:cs="Tahoma"/>
          <w:color w:val="000000" w:themeColor="text1"/>
        </w:rPr>
        <w:t xml:space="preserve">ПВ </w:t>
      </w:r>
      <w:r w:rsidR="008B6A18" w:rsidRPr="008B6A18">
        <w:rPr>
          <w:rFonts w:ascii="Tahoma" w:hAnsi="Tahoma" w:cs="Tahoma"/>
          <w:color w:val="000000" w:themeColor="text1"/>
        </w:rPr>
        <w:t xml:space="preserve">- </w:t>
      </w:r>
      <w:proofErr w:type="spellStart"/>
      <w:r w:rsidR="00070643">
        <w:rPr>
          <w:rFonts w:ascii="Tahoma" w:hAnsi="Tahoma" w:cs="Tahoma"/>
          <w:color w:val="000000" w:themeColor="text1"/>
        </w:rPr>
        <w:t>з</w:t>
      </w:r>
      <w:proofErr w:type="spellEnd"/>
      <w:r w:rsidR="00070643">
        <w:rPr>
          <w:rFonts w:ascii="Tahoma" w:hAnsi="Tahoma" w:cs="Tahoma"/>
          <w:color w:val="000000" w:themeColor="text1"/>
        </w:rPr>
        <w:t>/ч</w:t>
      </w:r>
      <w:r w:rsidR="00070643" w:rsidRPr="00070643">
        <w:rPr>
          <w:rFonts w:ascii="Tahoma" w:hAnsi="Tahoma" w:cs="Tahoma"/>
          <w:color w:val="000000" w:themeColor="text1"/>
        </w:rPr>
        <w:t xml:space="preserve"> к вычислительной технике</w:t>
      </w:r>
      <w:r w:rsidR="008B6A18" w:rsidRPr="008B6A18">
        <w:rPr>
          <w:rFonts w:ascii="Tahoma" w:hAnsi="Tahoma" w:cs="Tahoma"/>
          <w:color w:val="000000" w:themeColor="text1"/>
        </w:rPr>
        <w:t xml:space="preserve">, </w:t>
      </w:r>
      <w:r w:rsidR="00070643">
        <w:rPr>
          <w:rFonts w:ascii="Tahoma" w:hAnsi="Tahoma" w:cs="Tahoma"/>
          <w:color w:val="000000" w:themeColor="text1"/>
        </w:rPr>
        <w:t>ПД</w:t>
      </w:r>
      <w:r w:rsidR="008B6A18" w:rsidRPr="008B6A18">
        <w:rPr>
          <w:rFonts w:ascii="Tahoma" w:hAnsi="Tahoma" w:cs="Tahoma"/>
          <w:color w:val="000000" w:themeColor="text1"/>
        </w:rPr>
        <w:t xml:space="preserve"> -</w:t>
      </w:r>
      <w:r w:rsidR="00070643">
        <w:rPr>
          <w:rFonts w:ascii="Tahoma" w:hAnsi="Tahoma" w:cs="Tahoma"/>
          <w:color w:val="000000" w:themeColor="text1"/>
        </w:rPr>
        <w:t xml:space="preserve"> о</w:t>
      </w:r>
      <w:r w:rsidR="00070643" w:rsidRPr="00070643">
        <w:rPr>
          <w:rFonts w:ascii="Tahoma" w:hAnsi="Tahoma" w:cs="Tahoma"/>
          <w:color w:val="000000" w:themeColor="text1"/>
        </w:rPr>
        <w:t>борудование связи и сотовой связи</w:t>
      </w:r>
      <w:r w:rsidR="008B6A18" w:rsidRPr="008B6A18">
        <w:rPr>
          <w:rFonts w:ascii="Tahoma" w:hAnsi="Tahoma" w:cs="Tahoma"/>
          <w:color w:val="000000" w:themeColor="text1"/>
        </w:rPr>
        <w:t>)</w:t>
      </w:r>
      <w:r w:rsidR="00BE6900" w:rsidRPr="00465E97">
        <w:rPr>
          <w:rFonts w:ascii="Tahoma" w:hAnsi="Tahoma" w:cs="Tahoma"/>
          <w:color w:val="000000" w:themeColor="text1"/>
        </w:rPr>
        <w:t xml:space="preserve"> для нужд АО «</w:t>
      </w:r>
      <w:proofErr w:type="spellStart"/>
      <w:r w:rsidR="00BE6900" w:rsidRPr="00465E97">
        <w:rPr>
          <w:rFonts w:ascii="Tahoma" w:hAnsi="Tahoma" w:cs="Tahoma"/>
          <w:color w:val="000000" w:themeColor="text1"/>
        </w:rPr>
        <w:t>ПКС-Водоканал</w:t>
      </w:r>
      <w:proofErr w:type="spellEnd"/>
      <w:r w:rsidR="00BE6900" w:rsidRPr="00465E97">
        <w:rPr>
          <w:rFonts w:ascii="Tahoma" w:hAnsi="Tahoma" w:cs="Tahoma"/>
          <w:color w:val="000000" w:themeColor="text1"/>
        </w:rPr>
        <w:t xml:space="preserve">» в период 2019 года </w:t>
      </w:r>
      <w:proofErr w:type="gramEnd"/>
    </w:p>
    <w:p w:rsidR="00BB41EC" w:rsidRPr="00465E97" w:rsidRDefault="008439AE" w:rsidP="00BE6900">
      <w:pPr>
        <w:spacing w:after="0"/>
        <w:jc w:val="center"/>
        <w:rPr>
          <w:rFonts w:ascii="Tahoma" w:hAnsi="Tahoma" w:cs="Tahoma"/>
          <w:bCs/>
          <w:color w:val="000000" w:themeColor="text1"/>
        </w:rPr>
      </w:pPr>
      <w:r w:rsidRPr="00465E97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465E97" w:rsidRDefault="00BE0A30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  <w:r w:rsidRPr="00954069">
        <w:rPr>
          <w:rFonts w:ascii="Tahoma" w:hAnsi="Tahoma" w:cs="Tahoma"/>
          <w:b w:val="0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954069">
        <w:rPr>
          <w:rFonts w:ascii="Tahoma" w:hAnsi="Tahoma" w:cs="Tahoma"/>
          <w:b w:val="0"/>
          <w:bCs w:val="0"/>
          <w:color w:val="000000" w:themeColor="text1"/>
          <w:sz w:val="24"/>
          <w:szCs w:val="24"/>
          <w:highlight w:val="yellow"/>
        </w:rPr>
        <w:t>ВК-0</w:t>
      </w:r>
      <w:r w:rsidR="00070643">
        <w:rPr>
          <w:rFonts w:ascii="Tahoma" w:hAnsi="Tahoma" w:cs="Tahoma"/>
          <w:b w:val="0"/>
          <w:bCs w:val="0"/>
          <w:color w:val="000000" w:themeColor="text1"/>
          <w:sz w:val="24"/>
          <w:szCs w:val="24"/>
          <w:highlight w:val="yellow"/>
        </w:rPr>
        <w:t>23</w:t>
      </w:r>
      <w:r w:rsidR="00BE6900" w:rsidRPr="00954069">
        <w:rPr>
          <w:rFonts w:ascii="Tahoma" w:hAnsi="Tahoma" w:cs="Tahoma"/>
          <w:b w:val="0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ПКС-Водоканал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4B101A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8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710053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ПКС-Водоканал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4B101A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4B101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4B101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задание, стандарт КОТ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3514A8" w:rsidP="00070643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поставка </w:t>
            </w:r>
            <w:r w:rsidR="00070643" w:rsidRPr="00070643">
              <w:rPr>
                <w:rFonts w:ascii="Tahoma" w:hAnsi="Tahoma" w:cs="Tahoma"/>
                <w:color w:val="000000" w:themeColor="text1"/>
                <w:highlight w:val="yellow"/>
              </w:rPr>
              <w:t>оргтехники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для нужд АО «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ПКС-Водоканал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» в период 2019 года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463269" w:rsidRPr="007E4A97" w:rsidRDefault="00463269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</w:p>
          <w:p w:rsidR="00854152" w:rsidRPr="007E4A97" w:rsidRDefault="00463269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07064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536 668.15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 рублей без НДС.</w:t>
            </w:r>
          </w:p>
          <w:p w:rsidR="007919A9" w:rsidRPr="007E4A97" w:rsidRDefault="007919A9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  <w:highlight w:val="yellow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до </w:t>
            </w:r>
            <w:r w:rsidR="00070643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F02DE5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D200F0" w:rsidRPr="00CB695E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88354E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070643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CB695E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D200F0" w:rsidRPr="007E4A97">
              <w:rPr>
                <w:rFonts w:ascii="Tahoma" w:hAnsi="Tahoma" w:cs="Tahoma"/>
                <w:sz w:val="20"/>
              </w:rPr>
              <w:t xml:space="preserve"> г. 12</w:t>
            </w:r>
            <w:r w:rsidRPr="007E4A97">
              <w:rPr>
                <w:rFonts w:ascii="Tahoma" w:hAnsi="Tahoma" w:cs="Tahoma"/>
                <w:sz w:val="20"/>
              </w:rPr>
              <w:t xml:space="preserve">-00 часов 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7E4A97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7E4A97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7E4A97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7E4A97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70643" w:rsidRPr="0007064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02DE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</w:t>
            </w:r>
            <w:r w:rsidR="00FF0409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B54BC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FF0409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560C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25</w:t>
            </w:r>
            <w:r w:rsidR="00F45E0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F45E09" w:rsidRPr="00F45E0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9E72C0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7E4A97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7E4A97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: не позднее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6560C2" w:rsidRPr="006560C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29</w:t>
            </w:r>
            <w:r w:rsidR="00DF2B35" w:rsidRPr="007E4A9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.04.2019</w:t>
            </w:r>
            <w:r w:rsidRPr="007E4A9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7E4A97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>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7E4A97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28 ст. 3.4 Федерального закона от 18 июля 2011 № 223-ФЗ «О закупках товаров, работ, услуг отдельными видами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упущенной выгоды, понесенной в ходе подготовки к закупке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8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Приложение </w:t>
              </w:r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1</w:t>
              </w:r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оформлению Заявки (Предложения) на участие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паспорта гражданина Российской Федерации (для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447A3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DE5" w:rsidRDefault="00F02DE5" w:rsidP="001C56F5">
      <w:pPr>
        <w:spacing w:after="0"/>
      </w:pPr>
      <w:r>
        <w:separator/>
      </w:r>
    </w:p>
  </w:endnote>
  <w:endnote w:type="continuationSeparator" w:id="0">
    <w:p w:rsidR="00F02DE5" w:rsidRDefault="00F02DE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DE5" w:rsidRDefault="00F02DE5" w:rsidP="001C56F5">
      <w:pPr>
        <w:spacing w:after="0"/>
      </w:pPr>
      <w:r>
        <w:separator/>
      </w:r>
    </w:p>
  </w:footnote>
  <w:footnote w:type="continuationSeparator" w:id="0">
    <w:p w:rsidR="00F02DE5" w:rsidRDefault="00F02DE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DE5" w:rsidRDefault="00F02DE5" w:rsidP="002D21B5">
    <w:pPr>
      <w:pStyle w:val="af8"/>
      <w:jc w:val="center"/>
    </w:pPr>
    <w:fldSimple w:instr=" PAGE   \* MERGEFORMAT ">
      <w:r w:rsidR="0056744A">
        <w:rPr>
          <w:noProof/>
        </w:rPr>
        <w:t>2</w:t>
      </w:r>
    </w:fldSimple>
  </w:p>
  <w:p w:rsidR="00F02DE5" w:rsidRDefault="00F02DE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FE599-7538-4CCA-8AB1-6D892F6FC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21</Pages>
  <Words>6386</Words>
  <Characters>43784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50070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53</cp:revision>
  <cp:lastPrinted>2019-02-04T06:44:00Z</cp:lastPrinted>
  <dcterms:created xsi:type="dcterms:W3CDTF">2019-02-07T06:22:00Z</dcterms:created>
  <dcterms:modified xsi:type="dcterms:W3CDTF">2019-04-05T09:13:00Z</dcterms:modified>
</cp:coreProperties>
</file>